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14C" w:rsidRDefault="004D714C" w:rsidP="004D714C">
      <w:pPr>
        <w:autoSpaceDE w:val="0"/>
        <w:autoSpaceDN w:val="0"/>
        <w:adjustRightInd w:val="0"/>
        <w:spacing w:after="0" w:line="240" w:lineRule="auto"/>
        <w:jc w:val="center"/>
      </w:pPr>
      <w:r>
        <w:t xml:space="preserve">A Discussion of </w:t>
      </w:r>
      <w:r w:rsidR="001D2559">
        <w:t>Policy</w:t>
      </w:r>
      <w:r>
        <w:t xml:space="preserve"> Issues</w:t>
      </w:r>
      <w:r w:rsidR="001D2559">
        <w:t xml:space="preserve"> in Regulated Markets</w:t>
      </w:r>
    </w:p>
    <w:p w:rsidR="004D714C" w:rsidRDefault="004D714C" w:rsidP="00620E7F">
      <w:pPr>
        <w:autoSpaceDE w:val="0"/>
        <w:autoSpaceDN w:val="0"/>
        <w:adjustRightInd w:val="0"/>
        <w:spacing w:after="0" w:line="240" w:lineRule="auto"/>
      </w:pPr>
    </w:p>
    <w:p w:rsidR="00620E7F" w:rsidRDefault="00AF0052" w:rsidP="00620E7F">
      <w:pPr>
        <w:autoSpaceDE w:val="0"/>
        <w:autoSpaceDN w:val="0"/>
        <w:adjustRightInd w:val="0"/>
        <w:spacing w:after="0" w:line="240" w:lineRule="auto"/>
        <w:rPr>
          <w:rFonts w:cs="TwCenMT-Regular"/>
        </w:rPr>
      </w:pPr>
      <w:r>
        <w:t xml:space="preserve">The </w:t>
      </w:r>
      <w:r w:rsidR="0084159D">
        <w:t xml:space="preserve">legal and economic </w:t>
      </w:r>
      <w:r>
        <w:t>state of p</w:t>
      </w:r>
      <w:r w:rsidR="00620E7F" w:rsidRPr="00620E7F">
        <w:t xml:space="preserve">ublic utility </w:t>
      </w:r>
      <w:r w:rsidR="0084159D">
        <w:t>environment dramatically affects the ability of agents working in the industry to perform in the workplace</w:t>
      </w:r>
      <w:r w:rsidR="00620E7F" w:rsidRPr="00620E7F">
        <w:t xml:space="preserve">.  As a result, </w:t>
      </w:r>
      <w:r w:rsidR="0084159D">
        <w:t xml:space="preserve">individuals working in public utility industries must ask themselves </w:t>
      </w:r>
      <w:r w:rsidR="00620E7F" w:rsidRPr="00620E7F">
        <w:t xml:space="preserve">several </w:t>
      </w:r>
      <w:r w:rsidR="0084159D">
        <w:t xml:space="preserve">recurring </w:t>
      </w:r>
      <w:r w:rsidR="00620E7F" w:rsidRPr="00620E7F">
        <w:t>questions</w:t>
      </w:r>
      <w:r w:rsidR="00620E7F">
        <w:t xml:space="preserve">.  </w:t>
      </w:r>
      <w:r w:rsidR="0084159D">
        <w:rPr>
          <w:rFonts w:cs="TwCenMT-Regular"/>
        </w:rPr>
        <w:t>What legislation or public policy initiatives have changed the direction of the industry</w:t>
      </w:r>
      <w:r w:rsidR="00620E7F" w:rsidRPr="00620E7F">
        <w:rPr>
          <w:rFonts w:cs="TwCenMT-Regular"/>
        </w:rPr>
        <w:t xml:space="preserve">? </w:t>
      </w:r>
      <w:r w:rsidR="0084159D">
        <w:rPr>
          <w:rFonts w:cs="TwCenMT-Regular"/>
        </w:rPr>
        <w:t xml:space="preserve"> </w:t>
      </w:r>
      <w:r w:rsidR="00620E7F" w:rsidRPr="00620E7F">
        <w:rPr>
          <w:rFonts w:cs="TwCenMT-Regular"/>
        </w:rPr>
        <w:t>Have the changes in regulation been successful</w:t>
      </w:r>
      <w:r w:rsidR="0084159D">
        <w:rPr>
          <w:rFonts w:cs="TwCenMT-Regular"/>
        </w:rPr>
        <w:t xml:space="preserve"> or will new changes be forthcoming</w:t>
      </w:r>
      <w:r w:rsidR="00620E7F" w:rsidRPr="00620E7F">
        <w:rPr>
          <w:rFonts w:cs="TwCenMT-Regular"/>
        </w:rPr>
        <w:t xml:space="preserve">? </w:t>
      </w:r>
      <w:r w:rsidR="0084159D">
        <w:rPr>
          <w:rFonts w:cs="TwCenMT-Regular"/>
        </w:rPr>
        <w:t xml:space="preserve"> Which technological developments will drive changes in production or consumption? </w:t>
      </w:r>
      <w:r w:rsidR="00620E7F">
        <w:rPr>
          <w:rFonts w:cs="TwCenMT-Regular"/>
        </w:rPr>
        <w:t xml:space="preserve"> For the electricity, natural gas, water and telecommunications industries, the topic</w:t>
      </w:r>
      <w:r>
        <w:rPr>
          <w:rFonts w:cs="TwCenMT-Regular"/>
        </w:rPr>
        <w:t>s of the day change</w:t>
      </w:r>
      <w:r w:rsidR="00620E7F">
        <w:rPr>
          <w:rFonts w:cs="TwCenMT-Regular"/>
        </w:rPr>
        <w:t xml:space="preserve">, but these root-questions continue. </w:t>
      </w:r>
    </w:p>
    <w:p w:rsidR="00176FE3" w:rsidRPr="00620E7F" w:rsidRDefault="00176FE3" w:rsidP="00620E7F">
      <w:pPr>
        <w:autoSpaceDE w:val="0"/>
        <w:autoSpaceDN w:val="0"/>
        <w:adjustRightInd w:val="0"/>
        <w:spacing w:after="0" w:line="240" w:lineRule="auto"/>
      </w:pPr>
    </w:p>
    <w:p w:rsidR="00786318" w:rsidRDefault="00620E7F" w:rsidP="00620E7F">
      <w:pPr>
        <w:autoSpaceDE w:val="0"/>
        <w:autoSpaceDN w:val="0"/>
        <w:adjustRightInd w:val="0"/>
        <w:spacing w:after="0" w:line="240" w:lineRule="auto"/>
      </w:pPr>
      <w:r w:rsidRPr="00620E7F">
        <w:t>At t</w:t>
      </w:r>
      <w:r w:rsidR="00786318" w:rsidRPr="00620E7F">
        <w:t>he Institute for Regulatory Policy Studies</w:t>
      </w:r>
      <w:r w:rsidR="006B4E73">
        <w:t xml:space="preserve"> (IRPS)</w:t>
      </w:r>
      <w:r w:rsidRPr="00620E7F">
        <w:t>, we attempt to answer these question</w:t>
      </w:r>
      <w:r w:rsidR="005B73FD">
        <w:t>s</w:t>
      </w:r>
      <w:r w:rsidRPr="00620E7F">
        <w:t xml:space="preserve"> through </w:t>
      </w:r>
      <w:r w:rsidRPr="00620E7F">
        <w:rPr>
          <w:rFonts w:cs="TwCenMT-Regular"/>
        </w:rPr>
        <w:t>an objective,</w:t>
      </w:r>
      <w:r>
        <w:rPr>
          <w:rFonts w:cs="TwCenMT-Regular"/>
        </w:rPr>
        <w:t xml:space="preserve"> </w:t>
      </w:r>
      <w:r w:rsidRPr="00620E7F">
        <w:rPr>
          <w:rFonts w:cs="TwCenMT-Regular"/>
        </w:rPr>
        <w:t>non-biased educational</w:t>
      </w:r>
      <w:r w:rsidR="005B73FD">
        <w:rPr>
          <w:rFonts w:cs="TwCenMT-Regular"/>
        </w:rPr>
        <w:t xml:space="preserve"> program</w:t>
      </w:r>
      <w:r w:rsidR="0004484C">
        <w:rPr>
          <w:rFonts w:cs="TwCenMT-Regular"/>
        </w:rPr>
        <w:t>,</w:t>
      </w:r>
      <w:r w:rsidRPr="00620E7F">
        <w:rPr>
          <w:rFonts w:cs="TwCenMT-Regular"/>
        </w:rPr>
        <w:t xml:space="preserve"> </w:t>
      </w:r>
      <w:r w:rsidR="005B73FD">
        <w:rPr>
          <w:rFonts w:cs="TwCenMT-Regular"/>
        </w:rPr>
        <w:t xml:space="preserve">several </w:t>
      </w:r>
      <w:r w:rsidRPr="00620E7F">
        <w:rPr>
          <w:rFonts w:cs="TwCenMT-Regular"/>
        </w:rPr>
        <w:t xml:space="preserve">research </w:t>
      </w:r>
      <w:r w:rsidR="005B73FD">
        <w:rPr>
          <w:rFonts w:cs="TwCenMT-Regular"/>
        </w:rPr>
        <w:t>initiatives,</w:t>
      </w:r>
      <w:r w:rsidR="0004484C">
        <w:rPr>
          <w:rFonts w:cs="TwCenMT-Regular"/>
        </w:rPr>
        <w:t xml:space="preserve"> and </w:t>
      </w:r>
      <w:r w:rsidR="005B73FD">
        <w:rPr>
          <w:rFonts w:cs="TwCenMT-Regular"/>
        </w:rPr>
        <w:t xml:space="preserve">two </w:t>
      </w:r>
      <w:r w:rsidR="0004484C">
        <w:rPr>
          <w:rFonts w:cs="TwCenMT-Regular"/>
        </w:rPr>
        <w:t>annual</w:t>
      </w:r>
      <w:r w:rsidR="005B73FD">
        <w:rPr>
          <w:rFonts w:cs="TwCenMT-Regular"/>
        </w:rPr>
        <w:t xml:space="preserve"> one-day conferences held every fall and spring</w:t>
      </w:r>
      <w:r>
        <w:rPr>
          <w:rFonts w:cs="TwCenMT-Regular"/>
        </w:rPr>
        <w:t xml:space="preserve">.  </w:t>
      </w:r>
      <w:r w:rsidR="0004484C">
        <w:t xml:space="preserve">Our </w:t>
      </w:r>
      <w:proofErr w:type="gramStart"/>
      <w:r w:rsidR="00134A29">
        <w:t>F</w:t>
      </w:r>
      <w:bookmarkStart w:id="0" w:name="_GoBack"/>
      <w:bookmarkEnd w:id="0"/>
      <w:r w:rsidR="0084159D">
        <w:t>all</w:t>
      </w:r>
      <w:proofErr w:type="gramEnd"/>
      <w:r w:rsidR="0084159D">
        <w:t xml:space="preserve"> 2012 </w:t>
      </w:r>
      <w:r w:rsidR="0004484C">
        <w:t xml:space="preserve">conference </w:t>
      </w:r>
      <w:r w:rsidR="0084159D">
        <w:t>focuses on</w:t>
      </w:r>
      <w:r w:rsidR="0004484C">
        <w:t xml:space="preserve"> </w:t>
      </w:r>
      <w:r w:rsidR="0084159D">
        <w:t xml:space="preserve">issues of </w:t>
      </w:r>
      <w:r w:rsidR="0004484C">
        <w:t xml:space="preserve">state and regional interest </w:t>
      </w:r>
      <w:r w:rsidR="0084159D">
        <w:t>pertaining to</w:t>
      </w:r>
      <w:r w:rsidR="0004484C">
        <w:t xml:space="preserve"> the electricity, natural gas, water, and telecommunications industries.  Held on</w:t>
      </w:r>
      <w:r w:rsidR="00786318">
        <w:t xml:space="preserve"> </w:t>
      </w:r>
      <w:r w:rsidR="001D2559">
        <w:t>October 25, 2012</w:t>
      </w:r>
      <w:r w:rsidR="00786318">
        <w:t xml:space="preserve"> at the </w:t>
      </w:r>
      <w:proofErr w:type="spellStart"/>
      <w:r w:rsidR="00786318">
        <w:t>Crowne</w:t>
      </w:r>
      <w:proofErr w:type="spellEnd"/>
      <w:r w:rsidR="00786318">
        <w:t xml:space="preserve"> Plaza in Springfield</w:t>
      </w:r>
      <w:r w:rsidR="0004484C">
        <w:t>, t</w:t>
      </w:r>
      <w:r w:rsidR="0084159D">
        <w:t xml:space="preserve">he conference’s </w:t>
      </w:r>
      <w:r w:rsidR="00786318">
        <w:t xml:space="preserve">primary objective </w:t>
      </w:r>
      <w:r w:rsidR="0084159D">
        <w:t xml:space="preserve">is </w:t>
      </w:r>
      <w:r w:rsidR="00786318">
        <w:t xml:space="preserve">to ensure </w:t>
      </w:r>
      <w:r w:rsidR="0084159D">
        <w:t>i</w:t>
      </w:r>
      <w:r w:rsidR="00786318">
        <w:t xml:space="preserve">mportant issues are </w:t>
      </w:r>
      <w:r w:rsidR="0084159D">
        <w:t>recognized</w:t>
      </w:r>
      <w:r w:rsidR="00786318">
        <w:t xml:space="preserve"> in an open, objective</w:t>
      </w:r>
      <w:r>
        <w:t>,</w:t>
      </w:r>
      <w:r w:rsidR="00786318">
        <w:t xml:space="preserve"> and timely manner.</w:t>
      </w:r>
    </w:p>
    <w:p w:rsidR="0004484C" w:rsidRDefault="0004484C" w:rsidP="00620E7F">
      <w:pPr>
        <w:autoSpaceDE w:val="0"/>
        <w:autoSpaceDN w:val="0"/>
        <w:adjustRightInd w:val="0"/>
        <w:spacing w:after="0" w:line="240" w:lineRule="auto"/>
      </w:pPr>
    </w:p>
    <w:p w:rsidR="00E144FD" w:rsidRDefault="005B73FD" w:rsidP="00E2764E">
      <w:r>
        <w:t>The regulat</w:t>
      </w:r>
      <w:r w:rsidR="00E144FD">
        <w:t>ory conference is targeted for</w:t>
      </w:r>
      <w:r w:rsidR="00E144FD" w:rsidRPr="00E144FD">
        <w:t xml:space="preserve"> </w:t>
      </w:r>
      <w:r w:rsidR="00E144FD">
        <w:t>regulatory &amp; environmental lawyers</w:t>
      </w:r>
      <w:r w:rsidR="0084159D">
        <w:t>,</w:t>
      </w:r>
      <w:r w:rsidR="00176FE3">
        <w:t xml:space="preserve"> </w:t>
      </w:r>
      <w:r w:rsidR="00E144FD">
        <w:t>energy industry executives, regulators</w:t>
      </w:r>
      <w:r w:rsidR="0084159D">
        <w:t>, policymakers, environmental adv</w:t>
      </w:r>
      <w:r w:rsidR="00E144FD">
        <w:t>ocates</w:t>
      </w:r>
      <w:r w:rsidR="0084159D">
        <w:t>, ICC commissioners &amp; staff, and concerned citizens.</w:t>
      </w:r>
    </w:p>
    <w:p w:rsidR="00176FE3" w:rsidRDefault="00E144FD" w:rsidP="00E2764E">
      <w:r>
        <w:t xml:space="preserve"> </w:t>
      </w:r>
      <w:r w:rsidR="00176FE3">
        <w:t>Our live conference benefits lawyers in two important ways.  First, the “Live” conference</w:t>
      </w:r>
      <w:r w:rsidR="006B4E73">
        <w:t xml:space="preserve"> creates an environment that allows lawyers to actively participate in regulatory discussions across several different industries, meet top decision makers in the field, and enhance their knowledge and understanding of the current problems face by each industry. </w:t>
      </w:r>
      <w:r>
        <w:t xml:space="preserve"> </w:t>
      </w:r>
      <w:r w:rsidR="006B4E73">
        <w:t>Second, our conference provides 5 CLE credits to lawyers needing to update and continue their legal education.</w:t>
      </w:r>
    </w:p>
    <w:p w:rsidR="006B4E73" w:rsidRDefault="00E144FD" w:rsidP="00E2764E">
      <w:r>
        <w:t>T</w:t>
      </w:r>
      <w:r w:rsidR="006B4E73">
        <w:t xml:space="preserve">he IRPS </w:t>
      </w:r>
      <w:r w:rsidR="00DF38D0">
        <w:t xml:space="preserve">provides the opportunity to </w:t>
      </w:r>
      <w:r>
        <w:t xml:space="preserve">hear from industry experts and </w:t>
      </w:r>
      <w:r w:rsidR="00DF38D0">
        <w:t>ask the root-questions in a non-biased and objective forum</w:t>
      </w:r>
      <w:r>
        <w:t xml:space="preserve"> in order to encourage the understanding and development of the public utility industries that provide for the satisfaction of some of our basic human necessities.</w:t>
      </w:r>
      <w:r w:rsidR="00DF38D0">
        <w:t xml:space="preserve">  </w:t>
      </w:r>
      <w:r w:rsidR="00CE0CAE">
        <w:t>The Institute for Regulatory Policy Studies seeks to be the premier institution for research and education in regulatory economics and public policy in the State of Illinois and has a national reputation for excellence in Midwestern regulatory issues.  At our fall conference, lawyers and policymakers have a chance to contribute to the discussion.</w:t>
      </w:r>
    </w:p>
    <w:p w:rsidR="00CE0CAE" w:rsidRDefault="00CE0CAE" w:rsidP="00E2764E"/>
    <w:sectPr w:rsidR="00CE0CAE" w:rsidSect="008E68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wCenMT-Regular">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64E"/>
    <w:rsid w:val="0004484C"/>
    <w:rsid w:val="00134A29"/>
    <w:rsid w:val="00176FE3"/>
    <w:rsid w:val="001D2559"/>
    <w:rsid w:val="00211BD8"/>
    <w:rsid w:val="004D714C"/>
    <w:rsid w:val="005B73FD"/>
    <w:rsid w:val="00620E7F"/>
    <w:rsid w:val="00654B33"/>
    <w:rsid w:val="006B4E73"/>
    <w:rsid w:val="00786318"/>
    <w:rsid w:val="00823B4A"/>
    <w:rsid w:val="0084159D"/>
    <w:rsid w:val="008E685D"/>
    <w:rsid w:val="00AF0052"/>
    <w:rsid w:val="00B146C0"/>
    <w:rsid w:val="00CE0CAE"/>
    <w:rsid w:val="00DF1F18"/>
    <w:rsid w:val="00DF38D0"/>
    <w:rsid w:val="00E144FD"/>
    <w:rsid w:val="00E2764E"/>
    <w:rsid w:val="00F86E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E0CA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E0CA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390</Words>
  <Characters>2229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Illinois State University / CAS</Company>
  <LinksUpToDate>false</LinksUpToDate>
  <CharactersWithSpaces>2614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3</cp:revision>
  <dcterms:created xsi:type="dcterms:W3CDTF">2012-08-03T16:06:00Z</dcterms:created>
  <dcterms:modified xsi:type="dcterms:W3CDTF">2012-08-03T16:07:00Z</dcterms:modified>
</cp:coreProperties>
</file>